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8" w:rsidRDefault="00235E58">
      <w:pPr>
        <w:rPr>
          <w:sz w:val="48"/>
          <w:szCs w:val="48"/>
        </w:rPr>
      </w:pPr>
      <w:r w:rsidRPr="00235E58">
        <w:rPr>
          <w:sz w:val="48"/>
          <w:szCs w:val="48"/>
        </w:rPr>
        <w:t>Учредитель</w:t>
      </w:r>
      <w:r>
        <w:rPr>
          <w:sz w:val="48"/>
          <w:szCs w:val="48"/>
        </w:rPr>
        <w:t xml:space="preserve">: </w:t>
      </w:r>
    </w:p>
    <w:p w:rsidR="005D5C91" w:rsidRDefault="00235E58">
      <w:pPr>
        <w:rPr>
          <w:b/>
          <w:sz w:val="48"/>
          <w:szCs w:val="48"/>
        </w:rPr>
      </w:pPr>
      <w:r w:rsidRPr="00235E58">
        <w:rPr>
          <w:b/>
          <w:sz w:val="48"/>
          <w:szCs w:val="48"/>
        </w:rPr>
        <w:t xml:space="preserve">Управление культуры администрации </w:t>
      </w:r>
      <w:proofErr w:type="spellStart"/>
      <w:r w:rsidRPr="00235E58">
        <w:rPr>
          <w:b/>
          <w:sz w:val="48"/>
          <w:szCs w:val="48"/>
        </w:rPr>
        <w:t>Гурьевского</w:t>
      </w:r>
      <w:proofErr w:type="spellEnd"/>
      <w:r w:rsidRPr="00235E58">
        <w:rPr>
          <w:b/>
          <w:sz w:val="48"/>
          <w:szCs w:val="48"/>
        </w:rPr>
        <w:t xml:space="preserve"> муниципального округа</w:t>
      </w:r>
    </w:p>
    <w:p w:rsidR="00235E58" w:rsidRDefault="00235E58" w:rsidP="00235E58">
      <w:pPr>
        <w:spacing w:after="0"/>
        <w:rPr>
          <w:sz w:val="48"/>
          <w:szCs w:val="48"/>
        </w:rPr>
      </w:pPr>
      <w:r w:rsidRPr="00235E58">
        <w:rPr>
          <w:sz w:val="48"/>
          <w:szCs w:val="48"/>
        </w:rPr>
        <w:t>1. Козленко С.П. начальник управления культуры</w:t>
      </w:r>
      <w:r>
        <w:rPr>
          <w:sz w:val="48"/>
          <w:szCs w:val="48"/>
        </w:rPr>
        <w:t xml:space="preserve"> 5-01-53</w:t>
      </w:r>
    </w:p>
    <w:p w:rsidR="00235E58" w:rsidRDefault="00235E58" w:rsidP="00235E58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2. </w:t>
      </w:r>
      <w:proofErr w:type="spellStart"/>
      <w:r>
        <w:rPr>
          <w:sz w:val="48"/>
          <w:szCs w:val="48"/>
        </w:rPr>
        <w:t>Себало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Н.Г.зам</w:t>
      </w:r>
      <w:proofErr w:type="spellEnd"/>
      <w:r>
        <w:rPr>
          <w:sz w:val="48"/>
          <w:szCs w:val="48"/>
        </w:rPr>
        <w:t>. начальника управления культуры 5-05-85</w:t>
      </w:r>
    </w:p>
    <w:p w:rsidR="00235E58" w:rsidRDefault="00235E58" w:rsidP="00235E58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proofErr w:type="spellStart"/>
      <w:r>
        <w:rPr>
          <w:sz w:val="48"/>
          <w:szCs w:val="48"/>
        </w:rPr>
        <w:t>Тен</w:t>
      </w:r>
      <w:proofErr w:type="spellEnd"/>
      <w:r>
        <w:rPr>
          <w:sz w:val="48"/>
          <w:szCs w:val="48"/>
        </w:rPr>
        <w:t xml:space="preserve"> А.В. главный бухгалтер управления культуры 5-05-07</w:t>
      </w:r>
    </w:p>
    <w:p w:rsidR="00235E58" w:rsidRDefault="00235E58" w:rsidP="00235E58">
      <w:pPr>
        <w:spacing w:after="0"/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proofErr w:type="spellStart"/>
      <w:r>
        <w:rPr>
          <w:sz w:val="48"/>
          <w:szCs w:val="48"/>
        </w:rPr>
        <w:t>Куренчакова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И.А.главный</w:t>
      </w:r>
      <w:proofErr w:type="spellEnd"/>
      <w:r>
        <w:rPr>
          <w:sz w:val="48"/>
          <w:szCs w:val="48"/>
        </w:rPr>
        <w:t xml:space="preserve"> экономист управления культуры 5-05-07</w:t>
      </w:r>
    </w:p>
    <w:p w:rsidR="00235E58" w:rsidRDefault="00235E58" w:rsidP="00235E58">
      <w:pPr>
        <w:spacing w:after="0"/>
        <w:rPr>
          <w:sz w:val="48"/>
          <w:szCs w:val="48"/>
        </w:rPr>
      </w:pPr>
    </w:p>
    <w:p w:rsidR="00235E58" w:rsidRDefault="00235E58" w:rsidP="00235E58">
      <w:pPr>
        <w:spacing w:after="0"/>
        <w:rPr>
          <w:sz w:val="48"/>
          <w:szCs w:val="48"/>
        </w:rPr>
      </w:pPr>
      <w:r>
        <w:rPr>
          <w:sz w:val="48"/>
          <w:szCs w:val="48"/>
        </w:rPr>
        <w:t>Адрес сайта управления культуры:</w:t>
      </w:r>
    </w:p>
    <w:p w:rsidR="00235E58" w:rsidRDefault="00235E58" w:rsidP="00235E58">
      <w:pPr>
        <w:spacing w:after="0"/>
        <w:rPr>
          <w:sz w:val="44"/>
          <w:szCs w:val="44"/>
        </w:rPr>
      </w:pPr>
      <w:hyperlink r:id="rId5" w:tgtFrame="_blank" w:history="1">
        <w:r w:rsidRPr="00235E58">
          <w:rPr>
            <w:rStyle w:val="a3"/>
            <w:rFonts w:ascii="Arial" w:hAnsi="Arial" w:cs="Arial"/>
            <w:sz w:val="44"/>
            <w:szCs w:val="44"/>
            <w:shd w:val="clear" w:color="auto" w:fill="FFFFFF"/>
          </w:rPr>
          <w:t>https://uk-guryevsk.kmr.muzkult.ru</w:t>
        </w:r>
      </w:hyperlink>
      <w:bookmarkStart w:id="0" w:name="_GoBack"/>
      <w:bookmarkEnd w:id="0"/>
    </w:p>
    <w:p w:rsidR="00235E58" w:rsidRDefault="00235E58" w:rsidP="00235E58">
      <w:pPr>
        <w:spacing w:after="0"/>
        <w:rPr>
          <w:sz w:val="44"/>
          <w:szCs w:val="44"/>
        </w:rPr>
      </w:pPr>
    </w:p>
    <w:p w:rsidR="00235E58" w:rsidRDefault="00235E58" w:rsidP="00235E58">
      <w:pPr>
        <w:spacing w:after="0"/>
        <w:rPr>
          <w:sz w:val="44"/>
          <w:szCs w:val="44"/>
        </w:rPr>
      </w:pPr>
      <w:r>
        <w:rPr>
          <w:sz w:val="44"/>
          <w:szCs w:val="44"/>
        </w:rPr>
        <w:t>Адрес электронной почты управления культуры:</w:t>
      </w:r>
    </w:p>
    <w:p w:rsidR="00235E58" w:rsidRPr="008F7F27" w:rsidRDefault="00235E58" w:rsidP="00235E58">
      <w:pPr>
        <w:spacing w:after="0"/>
        <w:rPr>
          <w:sz w:val="48"/>
          <w:szCs w:val="48"/>
        </w:rPr>
      </w:pPr>
      <w:r w:rsidRPr="008F7F27">
        <w:rPr>
          <w:rFonts w:ascii="Arial" w:hAnsi="Arial" w:cs="Arial"/>
          <w:color w:val="5E6061"/>
          <w:sz w:val="48"/>
          <w:szCs w:val="48"/>
          <w:shd w:val="clear" w:color="auto" w:fill="FFFFFF"/>
        </w:rPr>
        <w:t> &lt;kultura-gur@mail.ru&gt;</w:t>
      </w:r>
    </w:p>
    <w:sectPr w:rsidR="00235E58" w:rsidRPr="008F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58"/>
    <w:rsid w:val="00235E58"/>
    <w:rsid w:val="005D5C91"/>
    <w:rsid w:val="008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k-guryevsk.kmr.muzkult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2023-06-30T10:59:00Z</dcterms:created>
  <dcterms:modified xsi:type="dcterms:W3CDTF">2023-06-30T11:11:00Z</dcterms:modified>
</cp:coreProperties>
</file>